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3AD3" w:rsidRPr="00FD3AD3" w:rsidRDefault="00FD3AD3" w:rsidP="00FD3AD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D3AD3">
        <w:rPr>
          <w:rFonts w:ascii="Times New Roman" w:hAnsi="Times New Roman" w:cs="Times New Roman"/>
          <w:b/>
          <w:sz w:val="28"/>
          <w:szCs w:val="28"/>
        </w:rPr>
        <w:t>Багмет Е.Л.</w:t>
      </w:r>
    </w:p>
    <w:p w:rsidR="00DA633D" w:rsidRDefault="00F8673A" w:rsidP="00F867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</w:t>
      </w:r>
      <w:r w:rsidR="00B10AAC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 w:rsidR="00DA633D" w:rsidRPr="00FD3AD3">
        <w:rPr>
          <w:rFonts w:ascii="Times New Roman" w:hAnsi="Times New Roman" w:cs="Times New Roman"/>
          <w:b/>
          <w:sz w:val="28"/>
          <w:szCs w:val="28"/>
        </w:rPr>
        <w:t>Работа</w:t>
      </w:r>
      <w:proofErr w:type="gramEnd"/>
      <w:r w:rsidR="00DA633D" w:rsidRPr="00FD3AD3">
        <w:rPr>
          <w:rFonts w:ascii="Times New Roman" w:hAnsi="Times New Roman" w:cs="Times New Roman"/>
          <w:b/>
          <w:sz w:val="28"/>
          <w:szCs w:val="28"/>
        </w:rPr>
        <w:t xml:space="preserve"> с текстом при подготовке к ГИА</w:t>
      </w:r>
    </w:p>
    <w:p w:rsidR="00F8673A" w:rsidRPr="007708A0" w:rsidRDefault="00F8673A" w:rsidP="00F8673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(Слайд 2</w:t>
      </w:r>
      <w:r w:rsidRPr="007708A0">
        <w:rPr>
          <w:rFonts w:ascii="Times New Roman" w:hAnsi="Times New Roman" w:cs="Times New Roman"/>
          <w:b/>
          <w:sz w:val="28"/>
          <w:szCs w:val="28"/>
        </w:rPr>
        <w:t>)</w:t>
      </w:r>
    </w:p>
    <w:p w:rsidR="00F8673A" w:rsidRPr="00FD3AD3" w:rsidRDefault="00F8673A" w:rsidP="00F8673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26"/>
        <w:gridCol w:w="1287"/>
        <w:gridCol w:w="1417"/>
        <w:gridCol w:w="1189"/>
        <w:gridCol w:w="22"/>
        <w:gridCol w:w="1335"/>
        <w:gridCol w:w="1264"/>
        <w:gridCol w:w="1416"/>
        <w:gridCol w:w="24"/>
      </w:tblGrid>
      <w:tr w:rsidR="007B68FE" w:rsidTr="00F45F78">
        <w:trPr>
          <w:jc w:val="center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8FE" w:rsidRDefault="007B68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ГИА</w:t>
            </w:r>
          </w:p>
        </w:tc>
        <w:tc>
          <w:tcPr>
            <w:tcW w:w="3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8FE" w:rsidRDefault="007B68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ЕГЭ</w:t>
            </w:r>
          </w:p>
        </w:tc>
        <w:tc>
          <w:tcPr>
            <w:tcW w:w="4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8FE" w:rsidRDefault="007B68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ОГЭ</w:t>
            </w:r>
          </w:p>
        </w:tc>
      </w:tr>
      <w:tr w:rsidR="007B68FE" w:rsidTr="00F45F78">
        <w:trPr>
          <w:gridAfter w:val="1"/>
          <w:wAfter w:w="24" w:type="dxa"/>
          <w:jc w:val="center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8FE" w:rsidRDefault="007B68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FE" w:rsidRDefault="007B68FE" w:rsidP="007B68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FE" w:rsidRDefault="007B68FE" w:rsidP="007B68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FE" w:rsidRDefault="007B68FE" w:rsidP="007B68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8FE" w:rsidRDefault="007B68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8FE" w:rsidRDefault="007B68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8FE" w:rsidRDefault="007B68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8B3066" w:rsidTr="00F45F78">
        <w:trPr>
          <w:gridAfter w:val="1"/>
          <w:wAfter w:w="24" w:type="dxa"/>
          <w:jc w:val="center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066" w:rsidRDefault="008B3066" w:rsidP="008B30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66" w:rsidRPr="007B68FE" w:rsidRDefault="008B3066" w:rsidP="008B306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8FE">
              <w:rPr>
                <w:rFonts w:ascii="Times New Roman" w:hAnsi="Times New Roman"/>
                <w:sz w:val="24"/>
                <w:szCs w:val="24"/>
              </w:rPr>
              <w:t>73,1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66" w:rsidRPr="007B68FE" w:rsidRDefault="008B3066" w:rsidP="008B306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8FE">
              <w:rPr>
                <w:rFonts w:ascii="Times New Roman" w:hAnsi="Times New Roman"/>
                <w:sz w:val="24"/>
                <w:szCs w:val="24"/>
              </w:rPr>
              <w:t>70,83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66" w:rsidRPr="007B68FE" w:rsidRDefault="008B3066" w:rsidP="008B306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8FE">
              <w:rPr>
                <w:rFonts w:ascii="Times New Roman" w:hAnsi="Times New Roman"/>
                <w:sz w:val="24"/>
                <w:szCs w:val="24"/>
              </w:rPr>
              <w:t>74,77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66" w:rsidRPr="008B3066" w:rsidRDefault="008B3066" w:rsidP="008B306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8B3066">
              <w:rPr>
                <w:rFonts w:ascii="Times New Roman" w:hAnsi="Times New Roman" w:cs="Times New Roman"/>
              </w:rPr>
              <w:t>27,2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66" w:rsidRPr="008B3066" w:rsidRDefault="008B3066" w:rsidP="008B306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8B3066">
              <w:rPr>
                <w:rFonts w:ascii="Times New Roman" w:hAnsi="Times New Roman" w:cs="Times New Roman"/>
              </w:rPr>
              <w:t>29,38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66" w:rsidRPr="008B3066" w:rsidRDefault="008B3066" w:rsidP="008B306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8B3066">
              <w:rPr>
                <w:rFonts w:ascii="Times New Roman" w:hAnsi="Times New Roman" w:cs="Times New Roman"/>
              </w:rPr>
              <w:t>28,9</w:t>
            </w:r>
          </w:p>
        </w:tc>
      </w:tr>
      <w:tr w:rsidR="008B3066" w:rsidTr="00F45F78">
        <w:trPr>
          <w:gridAfter w:val="1"/>
          <w:wAfter w:w="24" w:type="dxa"/>
          <w:jc w:val="center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066" w:rsidRDefault="008B3066" w:rsidP="008B30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край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66" w:rsidRPr="007B68FE" w:rsidRDefault="008B3066" w:rsidP="008B30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66" w:rsidRPr="007B68FE" w:rsidRDefault="008B3066" w:rsidP="008B30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66" w:rsidRPr="007B68FE" w:rsidRDefault="008B3066" w:rsidP="008B30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75,5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66" w:rsidRPr="008B3066" w:rsidRDefault="008B3066" w:rsidP="008B3066">
            <w:pPr>
              <w:jc w:val="center"/>
              <w:rPr>
                <w:rFonts w:ascii="Times New Roman" w:hAnsi="Times New Roman" w:cs="Times New Roman"/>
              </w:rPr>
            </w:pPr>
            <w:r w:rsidRPr="008B3066">
              <w:rPr>
                <w:rFonts w:ascii="Times New Roman" w:hAnsi="Times New Roman" w:cs="Times New Roman"/>
              </w:rPr>
              <w:t>28,5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66" w:rsidRPr="008B3066" w:rsidRDefault="008B3066" w:rsidP="008B3066">
            <w:pPr>
              <w:jc w:val="center"/>
              <w:rPr>
                <w:rFonts w:ascii="Times New Roman" w:hAnsi="Times New Roman" w:cs="Times New Roman"/>
              </w:rPr>
            </w:pPr>
            <w:r w:rsidRPr="008B3066">
              <w:rPr>
                <w:rFonts w:ascii="Times New Roman" w:hAnsi="Times New Roman" w:cs="Times New Roman"/>
              </w:rPr>
              <w:t>28,8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66" w:rsidRPr="008B3066" w:rsidRDefault="008B3066" w:rsidP="008B3066">
            <w:pPr>
              <w:jc w:val="center"/>
              <w:rPr>
                <w:rFonts w:ascii="Times New Roman" w:hAnsi="Times New Roman" w:cs="Times New Roman"/>
              </w:rPr>
            </w:pPr>
            <w:r w:rsidRPr="008B3066">
              <w:rPr>
                <w:rFonts w:ascii="Times New Roman" w:hAnsi="Times New Roman" w:cs="Times New Roman"/>
              </w:rPr>
              <w:t>27,9</w:t>
            </w:r>
          </w:p>
        </w:tc>
      </w:tr>
      <w:tr w:rsidR="008B3066" w:rsidTr="00F45F78">
        <w:trPr>
          <w:gridAfter w:val="1"/>
          <w:wAfter w:w="24" w:type="dxa"/>
          <w:jc w:val="center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066" w:rsidRDefault="008B3066" w:rsidP="008B30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Ниже района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66" w:rsidRDefault="008B3066" w:rsidP="008B30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5, 8, 9, 13, 14, 15, 16, 17, В(С)ОШ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66" w:rsidRDefault="008B3066" w:rsidP="008B30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4, 7, 8, 10, 12, 13, 14, 16, 17, В(С)ОШ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66" w:rsidRDefault="008B3066" w:rsidP="008B30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4, 5, 7, 8, 10, 13, 14, 17, В(С)ОШ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66" w:rsidRDefault="008B3066" w:rsidP="008B30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5, 7, 8, 10, 11, 13, 14, 16, 17, 18, 19, 21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66" w:rsidRDefault="008B3066" w:rsidP="008B30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6, 7, 8, 9, 10, 13, 14, 15,3, 16, 17, 18, 21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66" w:rsidRDefault="008B3066" w:rsidP="008B30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5, 6, 8, 10, 13, 14, 15, 16, 18, 19, 21</w:t>
            </w:r>
          </w:p>
        </w:tc>
      </w:tr>
    </w:tbl>
    <w:p w:rsidR="00B10AAC" w:rsidRDefault="00DA633D" w:rsidP="00B10A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AD3">
        <w:rPr>
          <w:rFonts w:ascii="Times New Roman" w:hAnsi="Times New Roman" w:cs="Times New Roman"/>
          <w:sz w:val="28"/>
          <w:szCs w:val="28"/>
        </w:rPr>
        <w:t xml:space="preserve">Анализ результатов ОГЭ по русскому языку показывает, </w:t>
      </w:r>
      <w:r w:rsidR="002C0329" w:rsidRPr="00FD3AD3">
        <w:rPr>
          <w:rFonts w:ascii="Times New Roman" w:hAnsi="Times New Roman" w:cs="Times New Roman"/>
          <w:sz w:val="28"/>
          <w:szCs w:val="28"/>
        </w:rPr>
        <w:t>что несмотря на то, что</w:t>
      </w:r>
      <w:r w:rsidRPr="00FD3AD3">
        <w:rPr>
          <w:rFonts w:ascii="Times New Roman" w:hAnsi="Times New Roman" w:cs="Times New Roman"/>
          <w:sz w:val="28"/>
          <w:szCs w:val="28"/>
        </w:rPr>
        <w:t xml:space="preserve"> средний балл по району выше краевого (соответственно 28,9 – по району и 27,9 – по краю), по многим показателям внутри района прослеживается отрицательная динамика. Детально результаты ОГЭ и ЕГЭ проанализированы на заседаниях РМО и ШМО, сделаны выводы и намечены пути решения проблемы</w:t>
      </w:r>
      <w:r w:rsidR="00F8673A" w:rsidRPr="00FD3AD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8673A" w:rsidRDefault="00F8673A" w:rsidP="00F867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DA6">
        <w:rPr>
          <w:rFonts w:ascii="Times New Roman" w:hAnsi="Times New Roman" w:cs="Times New Roman"/>
          <w:b/>
          <w:sz w:val="28"/>
          <w:szCs w:val="28"/>
        </w:rPr>
        <w:t>(слайд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6DA6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, 4</w:t>
      </w:r>
      <w:r w:rsidRPr="00C86DA6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633D" w:rsidRPr="00FD3AD3">
        <w:rPr>
          <w:rFonts w:ascii="Times New Roman" w:hAnsi="Times New Roman" w:cs="Times New Roman"/>
          <w:sz w:val="28"/>
          <w:szCs w:val="28"/>
        </w:rPr>
        <w:t>Сегодня же хотелось бы заметить, что основная причина снижения показателей кроется в неумении обучающихся работать с текстом. Особую значимость это приобретает в свете того, что выпускникам 9-х классов предстоит испытание в форме устного собеседования по русскому языку, а выпускникам 11-х классов необходимо успешно написать итоговое сочинение, сочинение на ЕГЭ по русскому языку и сочинение-эссе, например, по обществознанию</w:t>
      </w:r>
    </w:p>
    <w:p w:rsidR="00FA1D0E" w:rsidRDefault="00F8673A" w:rsidP="00F867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DA6">
        <w:rPr>
          <w:rFonts w:ascii="Times New Roman" w:hAnsi="Times New Roman" w:cs="Times New Roman"/>
          <w:b/>
          <w:sz w:val="28"/>
          <w:szCs w:val="28"/>
        </w:rPr>
        <w:t>(слайд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5</w:t>
      </w:r>
      <w:r w:rsidRPr="00C86DA6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1D0E" w:rsidRPr="00FD3AD3">
        <w:rPr>
          <w:rFonts w:ascii="Times New Roman" w:hAnsi="Times New Roman" w:cs="Times New Roman"/>
          <w:sz w:val="28"/>
          <w:szCs w:val="28"/>
        </w:rPr>
        <w:t>Формирование и развитие умений и навыков работы с текстом, подготовка учащихся к успешной сдаче ГИА – цель не только филологов, но и всех учителей-предметников. Текстоцентрический подход в обучении</w:t>
      </w:r>
      <w:r w:rsidR="00F45F78">
        <w:rPr>
          <w:rFonts w:ascii="Times New Roman" w:hAnsi="Times New Roman" w:cs="Times New Roman"/>
          <w:sz w:val="28"/>
          <w:szCs w:val="28"/>
        </w:rPr>
        <w:t xml:space="preserve"> </w:t>
      </w:r>
      <w:r w:rsidR="00FA1D0E" w:rsidRPr="00FD3AD3">
        <w:rPr>
          <w:rFonts w:ascii="Times New Roman" w:hAnsi="Times New Roman" w:cs="Times New Roman"/>
          <w:sz w:val="28"/>
          <w:szCs w:val="28"/>
        </w:rPr>
        <w:t>– залог успешной подготовки учащихся к ГИА</w:t>
      </w:r>
    </w:p>
    <w:p w:rsidR="00F8673A" w:rsidRDefault="00F8673A" w:rsidP="004A7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AE3">
        <w:rPr>
          <w:rFonts w:ascii="Times New Roman" w:hAnsi="Times New Roman" w:cs="Times New Roman"/>
          <w:b/>
          <w:sz w:val="28"/>
          <w:szCs w:val="28"/>
        </w:rPr>
        <w:t>(слайд 6)</w:t>
      </w:r>
      <w:r w:rsidR="004A7F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7F66" w:rsidRPr="004A7F66">
        <w:rPr>
          <w:rFonts w:ascii="Times New Roman" w:hAnsi="Times New Roman" w:cs="Times New Roman"/>
          <w:sz w:val="28"/>
          <w:szCs w:val="28"/>
        </w:rPr>
        <w:t>Н</w:t>
      </w:r>
      <w:r w:rsidR="00FA1D0E" w:rsidRPr="004A7F66">
        <w:rPr>
          <w:rFonts w:ascii="Times New Roman" w:hAnsi="Times New Roman" w:cs="Times New Roman"/>
          <w:sz w:val="28"/>
          <w:szCs w:val="28"/>
        </w:rPr>
        <w:t>а</w:t>
      </w:r>
      <w:r w:rsidR="00FA1D0E" w:rsidRPr="00FD3AD3">
        <w:rPr>
          <w:rFonts w:ascii="Times New Roman" w:hAnsi="Times New Roman" w:cs="Times New Roman"/>
          <w:sz w:val="28"/>
          <w:szCs w:val="28"/>
        </w:rPr>
        <w:t xml:space="preserve"> уроках в целях наилучшего понимания теоретических положений научных текстов учебника</w:t>
      </w:r>
      <w:r w:rsidR="004A7F66">
        <w:rPr>
          <w:rFonts w:ascii="Times New Roman" w:hAnsi="Times New Roman" w:cs="Times New Roman"/>
          <w:sz w:val="28"/>
          <w:szCs w:val="28"/>
        </w:rPr>
        <w:t xml:space="preserve"> необходимо применять разные приемы работы с текстом.</w:t>
      </w:r>
      <w:r w:rsidR="00FA1D0E" w:rsidRPr="00FD3A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1D0E" w:rsidRPr="00FD3AD3" w:rsidRDefault="00AC4AE3" w:rsidP="00F867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AE3">
        <w:rPr>
          <w:rFonts w:ascii="Times New Roman" w:hAnsi="Times New Roman" w:cs="Times New Roman"/>
          <w:b/>
          <w:sz w:val="28"/>
          <w:szCs w:val="28"/>
        </w:rPr>
        <w:t>(слайд 7)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1D0E" w:rsidRPr="00FD3AD3">
        <w:rPr>
          <w:rFonts w:ascii="Times New Roman" w:hAnsi="Times New Roman" w:cs="Times New Roman"/>
          <w:sz w:val="28"/>
          <w:szCs w:val="28"/>
        </w:rPr>
        <w:t>По методике проведения они просты, по результатам – эффективны. А в совокупности с такими приемами, как</w:t>
      </w:r>
    </w:p>
    <w:p w:rsidR="00FA1D0E" w:rsidRPr="00FD3AD3" w:rsidRDefault="00FA1D0E" w:rsidP="00FB1EAA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AD3">
        <w:rPr>
          <w:rFonts w:ascii="Times New Roman" w:hAnsi="Times New Roman" w:cs="Times New Roman"/>
          <w:sz w:val="28"/>
          <w:szCs w:val="28"/>
        </w:rPr>
        <w:t>осмысление заголовка параграфа;</w:t>
      </w:r>
    </w:p>
    <w:p w:rsidR="00FA1D0E" w:rsidRPr="00FD3AD3" w:rsidRDefault="00FA1D0E" w:rsidP="00FB1EAA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AD3">
        <w:rPr>
          <w:rFonts w:ascii="Times New Roman" w:hAnsi="Times New Roman" w:cs="Times New Roman"/>
          <w:sz w:val="28"/>
          <w:szCs w:val="28"/>
        </w:rPr>
        <w:t>разъяснение шрифтовых выделений;</w:t>
      </w:r>
    </w:p>
    <w:p w:rsidR="00FA1D0E" w:rsidRPr="00FD3AD3" w:rsidRDefault="00FA1D0E" w:rsidP="00FB1EAA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AD3">
        <w:rPr>
          <w:rFonts w:ascii="Times New Roman" w:hAnsi="Times New Roman" w:cs="Times New Roman"/>
          <w:sz w:val="28"/>
          <w:szCs w:val="28"/>
        </w:rPr>
        <w:t>объяснение новых терминов;</w:t>
      </w:r>
    </w:p>
    <w:p w:rsidR="00FA1D0E" w:rsidRPr="00FD3AD3" w:rsidRDefault="00FA1D0E" w:rsidP="00FB1EAA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AD3">
        <w:rPr>
          <w:rFonts w:ascii="Times New Roman" w:hAnsi="Times New Roman" w:cs="Times New Roman"/>
          <w:sz w:val="28"/>
          <w:szCs w:val="28"/>
        </w:rPr>
        <w:t>выделение ранее известных фактов и нового материала;</w:t>
      </w:r>
    </w:p>
    <w:p w:rsidR="00FA1D0E" w:rsidRPr="00FD3AD3" w:rsidRDefault="00FA1D0E" w:rsidP="00FB1EAA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AD3">
        <w:rPr>
          <w:rFonts w:ascii="Times New Roman" w:hAnsi="Times New Roman" w:cs="Times New Roman"/>
          <w:sz w:val="28"/>
          <w:szCs w:val="28"/>
        </w:rPr>
        <w:t xml:space="preserve">сопоставление ответа товарища с текстом учебника </w:t>
      </w:r>
    </w:p>
    <w:p w:rsidR="00FA1D0E" w:rsidRPr="00FD3AD3" w:rsidRDefault="00FA1D0E" w:rsidP="00FB1E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AD3">
        <w:rPr>
          <w:rFonts w:ascii="Times New Roman" w:hAnsi="Times New Roman" w:cs="Times New Roman"/>
          <w:sz w:val="28"/>
          <w:szCs w:val="28"/>
        </w:rPr>
        <w:t>прививают навык вдумчивого чтения и готовят к более сложной работе с текстом.</w:t>
      </w:r>
    </w:p>
    <w:p w:rsidR="00FA1D0E" w:rsidRPr="00FD3AD3" w:rsidRDefault="00F8673A" w:rsidP="00F867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AE3">
        <w:rPr>
          <w:rFonts w:ascii="Times New Roman" w:hAnsi="Times New Roman" w:cs="Times New Roman"/>
          <w:b/>
          <w:sz w:val="28"/>
          <w:szCs w:val="28"/>
        </w:rPr>
        <w:t>(слайд 8)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1D0E" w:rsidRPr="00FD3AD3">
        <w:rPr>
          <w:rFonts w:ascii="Times New Roman" w:hAnsi="Times New Roman" w:cs="Times New Roman"/>
          <w:sz w:val="28"/>
          <w:szCs w:val="28"/>
        </w:rPr>
        <w:t>Приемами, требующими от детей большей интеллектуальной напряженности, являются те, которые позволяют осознать развитие мысли в целом тексте</w:t>
      </w:r>
    </w:p>
    <w:p w:rsidR="00FA1D0E" w:rsidRDefault="00FA1D0E" w:rsidP="002C03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AD3">
        <w:rPr>
          <w:rFonts w:ascii="Times New Roman" w:hAnsi="Times New Roman" w:cs="Times New Roman"/>
          <w:sz w:val="28"/>
          <w:szCs w:val="28"/>
        </w:rPr>
        <w:t xml:space="preserve">Применяя эти приемы, учитель </w:t>
      </w:r>
      <w:r w:rsidR="002C0329" w:rsidRPr="00FD3AD3">
        <w:rPr>
          <w:rFonts w:ascii="Times New Roman" w:hAnsi="Times New Roman" w:cs="Times New Roman"/>
          <w:sz w:val="28"/>
          <w:szCs w:val="28"/>
        </w:rPr>
        <w:t>тренирует</w:t>
      </w:r>
      <w:r w:rsidRPr="00FD3AD3">
        <w:rPr>
          <w:rFonts w:ascii="Times New Roman" w:hAnsi="Times New Roman" w:cs="Times New Roman"/>
          <w:sz w:val="28"/>
          <w:szCs w:val="28"/>
        </w:rPr>
        <w:t xml:space="preserve"> учеников в выявлении последовательности изложения, соотношения целого и его частей, нахождении фактов и выводов.</w:t>
      </w:r>
    </w:p>
    <w:p w:rsidR="00FA1D0E" w:rsidRPr="00FD3AD3" w:rsidRDefault="00960607" w:rsidP="00F867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607">
        <w:rPr>
          <w:rFonts w:ascii="Times New Roman" w:hAnsi="Times New Roman" w:cs="Times New Roman"/>
          <w:b/>
          <w:sz w:val="28"/>
          <w:szCs w:val="28"/>
        </w:rPr>
        <w:t>(слайд 9)</w:t>
      </w:r>
      <w:r w:rsidR="00F867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1D0E" w:rsidRPr="00FD3AD3">
        <w:rPr>
          <w:rFonts w:ascii="Times New Roman" w:hAnsi="Times New Roman" w:cs="Times New Roman"/>
          <w:sz w:val="28"/>
          <w:szCs w:val="28"/>
        </w:rPr>
        <w:t>В последнее время особое внимание уделяется таким приемам, как</w:t>
      </w:r>
    </w:p>
    <w:p w:rsidR="00FA1D0E" w:rsidRPr="00FD3AD3" w:rsidRDefault="00FA1D0E" w:rsidP="00FB1EAA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AD3">
        <w:rPr>
          <w:rFonts w:ascii="Times New Roman" w:hAnsi="Times New Roman" w:cs="Times New Roman"/>
          <w:sz w:val="28"/>
          <w:szCs w:val="28"/>
        </w:rPr>
        <w:t>составление таблиц на основе текста;</w:t>
      </w:r>
    </w:p>
    <w:p w:rsidR="00FA1D0E" w:rsidRPr="00FD3AD3" w:rsidRDefault="00FA1D0E" w:rsidP="00FB1EAA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AD3">
        <w:rPr>
          <w:rFonts w:ascii="Times New Roman" w:hAnsi="Times New Roman" w:cs="Times New Roman"/>
          <w:sz w:val="28"/>
          <w:szCs w:val="28"/>
        </w:rPr>
        <w:t>составление опорных конспектов, алгоритмов, контролирующих программ.</w:t>
      </w:r>
    </w:p>
    <w:p w:rsidR="00FA1D0E" w:rsidRPr="00FD3AD3" w:rsidRDefault="00FA1D0E" w:rsidP="004A7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AD3">
        <w:rPr>
          <w:rFonts w:ascii="Times New Roman" w:hAnsi="Times New Roman" w:cs="Times New Roman"/>
          <w:sz w:val="28"/>
          <w:szCs w:val="28"/>
        </w:rPr>
        <w:lastRenderedPageBreak/>
        <w:t xml:space="preserve">В беседе при этом учитель задает такие вопросы, которые заставляют учащихся перерабатывать учебный текст, черпать из него информацию, уточнять ее. </w:t>
      </w:r>
    </w:p>
    <w:p w:rsidR="00FA1D0E" w:rsidRPr="00FD3AD3" w:rsidRDefault="00FA1D0E" w:rsidP="002C03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AD3">
        <w:rPr>
          <w:rFonts w:ascii="Times New Roman" w:hAnsi="Times New Roman" w:cs="Times New Roman"/>
          <w:sz w:val="28"/>
          <w:szCs w:val="28"/>
        </w:rPr>
        <w:t>Привлечение учебника к самостоятельной работе по составлению опорных схем, таблиц, конспектов, алгоритмов позволяет сформировать у ученика способности по самообразованию, что очень важно при повторении перед экзаменами.</w:t>
      </w:r>
    </w:p>
    <w:p w:rsidR="0082661B" w:rsidRPr="00FD3AD3" w:rsidRDefault="0082661B" w:rsidP="002C03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AD3">
        <w:rPr>
          <w:rFonts w:ascii="Times New Roman" w:hAnsi="Times New Roman" w:cs="Times New Roman"/>
          <w:sz w:val="28"/>
          <w:szCs w:val="28"/>
        </w:rPr>
        <w:t>Глубокому чтению текста можно научить, вооружив наших учеников приемом «самопостановки вопросов к тексту», при котором учащиеся должны проделать три сложные операции:</w:t>
      </w:r>
    </w:p>
    <w:p w:rsidR="0082661B" w:rsidRPr="00FD3AD3" w:rsidRDefault="0082661B" w:rsidP="00FB1EA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AD3">
        <w:rPr>
          <w:rFonts w:ascii="Times New Roman" w:hAnsi="Times New Roman" w:cs="Times New Roman"/>
          <w:sz w:val="28"/>
          <w:szCs w:val="28"/>
        </w:rPr>
        <w:t>найти в тексте ситуацию скрытого (а не явного) вопроса;</w:t>
      </w:r>
    </w:p>
    <w:p w:rsidR="0082661B" w:rsidRPr="00FD3AD3" w:rsidRDefault="0082661B" w:rsidP="00FB1EA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AD3">
        <w:rPr>
          <w:rFonts w:ascii="Times New Roman" w:hAnsi="Times New Roman" w:cs="Times New Roman"/>
          <w:sz w:val="28"/>
          <w:szCs w:val="28"/>
        </w:rPr>
        <w:t>сформулировать вопрос;</w:t>
      </w:r>
    </w:p>
    <w:p w:rsidR="0082661B" w:rsidRDefault="0082661B" w:rsidP="00FB1EA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AD3">
        <w:rPr>
          <w:rFonts w:ascii="Times New Roman" w:hAnsi="Times New Roman" w:cs="Times New Roman"/>
          <w:sz w:val="28"/>
          <w:szCs w:val="28"/>
        </w:rPr>
        <w:t>найти ответ на него.</w:t>
      </w:r>
    </w:p>
    <w:p w:rsidR="0082661B" w:rsidRPr="00FD3AD3" w:rsidRDefault="00472CAB" w:rsidP="00F8673A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72CAB">
        <w:rPr>
          <w:rFonts w:ascii="Times New Roman" w:hAnsi="Times New Roman" w:cs="Times New Roman"/>
          <w:b/>
          <w:sz w:val="28"/>
          <w:szCs w:val="28"/>
        </w:rPr>
        <w:t>(слайд 10)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661B" w:rsidRPr="00FD3AD3">
        <w:rPr>
          <w:rFonts w:ascii="Times New Roman" w:hAnsi="Times New Roman" w:cs="Times New Roman"/>
          <w:sz w:val="28"/>
          <w:szCs w:val="28"/>
        </w:rPr>
        <w:t xml:space="preserve">Важное место занимает </w:t>
      </w:r>
      <w:r w:rsidR="0082661B" w:rsidRPr="00FD3AD3">
        <w:rPr>
          <w:rFonts w:ascii="Times New Roman" w:hAnsi="Times New Roman" w:cs="Times New Roman"/>
          <w:b/>
          <w:bCs/>
          <w:sz w:val="28"/>
          <w:szCs w:val="28"/>
        </w:rPr>
        <w:t>рациональный отбор приемов</w:t>
      </w:r>
      <w:r w:rsidR="0082661B" w:rsidRPr="00FD3AD3">
        <w:rPr>
          <w:rFonts w:ascii="Times New Roman" w:hAnsi="Times New Roman" w:cs="Times New Roman"/>
          <w:sz w:val="28"/>
          <w:szCs w:val="28"/>
        </w:rPr>
        <w:t xml:space="preserve"> работы:  </w:t>
      </w:r>
    </w:p>
    <w:p w:rsidR="0082661B" w:rsidRPr="00FD3AD3" w:rsidRDefault="0082661B" w:rsidP="00DE73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AD3">
        <w:rPr>
          <w:rFonts w:ascii="Times New Roman" w:hAnsi="Times New Roman" w:cs="Times New Roman"/>
          <w:sz w:val="28"/>
          <w:szCs w:val="28"/>
        </w:rPr>
        <w:t>- чтение (слушание) текста с определенной установкой;</w:t>
      </w:r>
    </w:p>
    <w:p w:rsidR="0082661B" w:rsidRPr="00FD3AD3" w:rsidRDefault="0082661B" w:rsidP="00DE73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AD3">
        <w:rPr>
          <w:rFonts w:ascii="Times New Roman" w:hAnsi="Times New Roman" w:cs="Times New Roman"/>
          <w:sz w:val="28"/>
          <w:szCs w:val="28"/>
        </w:rPr>
        <w:t>- анализ текста</w:t>
      </w:r>
      <w:r w:rsidR="00DE7387" w:rsidRPr="00FD3AD3">
        <w:rPr>
          <w:rFonts w:ascii="Times New Roman" w:hAnsi="Times New Roman" w:cs="Times New Roman"/>
          <w:sz w:val="28"/>
          <w:szCs w:val="28"/>
        </w:rPr>
        <w:t>-</w:t>
      </w:r>
      <w:r w:rsidRPr="00FD3AD3">
        <w:rPr>
          <w:rFonts w:ascii="Times New Roman" w:hAnsi="Times New Roman" w:cs="Times New Roman"/>
          <w:sz w:val="28"/>
          <w:szCs w:val="28"/>
        </w:rPr>
        <w:t>образца (содержательный, композиционный, языковый);</w:t>
      </w:r>
    </w:p>
    <w:p w:rsidR="0082661B" w:rsidRPr="00FD3AD3" w:rsidRDefault="0082661B" w:rsidP="00DE73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AD3">
        <w:rPr>
          <w:rFonts w:ascii="Times New Roman" w:hAnsi="Times New Roman" w:cs="Times New Roman"/>
          <w:sz w:val="28"/>
          <w:szCs w:val="28"/>
        </w:rPr>
        <w:t>- сбор рабочих материалов, их анализ, стилистический эксперимент;</w:t>
      </w:r>
    </w:p>
    <w:p w:rsidR="0082661B" w:rsidRPr="00FD3AD3" w:rsidRDefault="0082661B" w:rsidP="00DE73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AD3">
        <w:rPr>
          <w:rFonts w:ascii="Times New Roman" w:hAnsi="Times New Roman" w:cs="Times New Roman"/>
          <w:sz w:val="28"/>
          <w:szCs w:val="28"/>
        </w:rPr>
        <w:t>- редактирование текста, расширение и сжатие текста;</w:t>
      </w:r>
    </w:p>
    <w:p w:rsidR="0082661B" w:rsidRPr="00FD3AD3" w:rsidRDefault="0082661B" w:rsidP="00DE73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AD3">
        <w:rPr>
          <w:rFonts w:ascii="Times New Roman" w:hAnsi="Times New Roman" w:cs="Times New Roman"/>
          <w:sz w:val="28"/>
          <w:szCs w:val="28"/>
        </w:rPr>
        <w:t>- репродукция текста, составление плана;</w:t>
      </w:r>
    </w:p>
    <w:p w:rsidR="0082661B" w:rsidRPr="00FD3AD3" w:rsidRDefault="0082661B" w:rsidP="00DE73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AD3">
        <w:rPr>
          <w:rFonts w:ascii="Times New Roman" w:hAnsi="Times New Roman" w:cs="Times New Roman"/>
          <w:sz w:val="28"/>
          <w:szCs w:val="28"/>
        </w:rPr>
        <w:t>- выявление моментов</w:t>
      </w:r>
      <w:r w:rsidR="00DE7387" w:rsidRPr="00FD3AD3">
        <w:rPr>
          <w:rFonts w:ascii="Times New Roman" w:hAnsi="Times New Roman" w:cs="Times New Roman"/>
          <w:sz w:val="28"/>
          <w:szCs w:val="28"/>
        </w:rPr>
        <w:t xml:space="preserve"> </w:t>
      </w:r>
      <w:r w:rsidRPr="00FD3AD3">
        <w:rPr>
          <w:rFonts w:ascii="Times New Roman" w:hAnsi="Times New Roman" w:cs="Times New Roman"/>
          <w:sz w:val="28"/>
          <w:szCs w:val="28"/>
        </w:rPr>
        <w:t>(позиция автора, высказывание собственной позиции).</w:t>
      </w:r>
    </w:p>
    <w:p w:rsidR="0082661B" w:rsidRPr="00FD3AD3" w:rsidRDefault="0082661B" w:rsidP="00FB1E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3AD3">
        <w:rPr>
          <w:rFonts w:ascii="Times New Roman" w:hAnsi="Times New Roman" w:cs="Times New Roman"/>
          <w:sz w:val="28"/>
          <w:szCs w:val="28"/>
        </w:rPr>
        <w:t xml:space="preserve">Очень важно разобраться, насколько развито у учащихся умение </w:t>
      </w:r>
      <w:r w:rsidRPr="00FD3AD3">
        <w:rPr>
          <w:rFonts w:ascii="Times New Roman" w:hAnsi="Times New Roman" w:cs="Times New Roman"/>
          <w:b/>
          <w:bCs/>
          <w:sz w:val="28"/>
          <w:szCs w:val="28"/>
          <w:u w:val="single"/>
        </w:rPr>
        <w:t>читать</w:t>
      </w:r>
      <w:r w:rsidRPr="00FD3AD3">
        <w:rPr>
          <w:rFonts w:ascii="Times New Roman" w:hAnsi="Times New Roman" w:cs="Times New Roman"/>
          <w:sz w:val="28"/>
          <w:szCs w:val="28"/>
        </w:rPr>
        <w:t xml:space="preserve"> предложенный текст. Практика современной школы показала, что за стремлением показать высокую </w:t>
      </w:r>
      <w:r w:rsidRPr="00FD3AD3">
        <w:rPr>
          <w:rFonts w:ascii="Times New Roman" w:hAnsi="Times New Roman" w:cs="Times New Roman"/>
          <w:b/>
          <w:bCs/>
          <w:sz w:val="28"/>
          <w:szCs w:val="28"/>
        </w:rPr>
        <w:t>скорость чтения</w:t>
      </w:r>
      <w:r w:rsidRPr="00FD3AD3">
        <w:rPr>
          <w:rFonts w:ascii="Times New Roman" w:hAnsi="Times New Roman" w:cs="Times New Roman"/>
          <w:sz w:val="28"/>
          <w:szCs w:val="28"/>
        </w:rPr>
        <w:t xml:space="preserve"> таится опасная тенденция утраты понимания смысла текста. Поэтому сегодня особенно остро стоит вопрос о </w:t>
      </w:r>
      <w:r w:rsidRPr="00FD3AD3">
        <w:rPr>
          <w:rFonts w:ascii="Times New Roman" w:hAnsi="Times New Roman" w:cs="Times New Roman"/>
          <w:b/>
          <w:bCs/>
          <w:sz w:val="28"/>
          <w:szCs w:val="28"/>
        </w:rPr>
        <w:t xml:space="preserve">качестве </w:t>
      </w:r>
      <w:r w:rsidRPr="00FD3AD3">
        <w:rPr>
          <w:rFonts w:ascii="Times New Roman" w:hAnsi="Times New Roman" w:cs="Times New Roman"/>
          <w:sz w:val="28"/>
          <w:szCs w:val="28"/>
        </w:rPr>
        <w:t xml:space="preserve">чтения. В связи с этим важно понимать, что представляет собой процесс чтения и научить ребенка им управлять. </w:t>
      </w:r>
    </w:p>
    <w:p w:rsidR="0082661B" w:rsidRPr="00FD3AD3" w:rsidRDefault="00F8673A" w:rsidP="00F8673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72CAB">
        <w:rPr>
          <w:rFonts w:ascii="Times New Roman" w:hAnsi="Times New Roman" w:cs="Times New Roman"/>
          <w:b/>
          <w:sz w:val="28"/>
          <w:szCs w:val="28"/>
        </w:rPr>
        <w:t>(слайд 11)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661B" w:rsidRPr="00FD3AD3">
        <w:rPr>
          <w:rFonts w:ascii="Times New Roman" w:hAnsi="Times New Roman" w:cs="Times New Roman"/>
          <w:sz w:val="28"/>
          <w:szCs w:val="28"/>
        </w:rPr>
        <w:t>Выделяются виды чтения:</w:t>
      </w:r>
      <w:r w:rsidR="00472C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7796" w:rsidRDefault="0082661B" w:rsidP="002C03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AD3">
        <w:rPr>
          <w:rFonts w:ascii="Times New Roman" w:hAnsi="Times New Roman" w:cs="Times New Roman"/>
          <w:sz w:val="28"/>
          <w:szCs w:val="28"/>
        </w:rPr>
        <w:t xml:space="preserve">Эффективному восприятию прочитанного способствуют </w:t>
      </w:r>
      <w:r w:rsidRPr="00FD3AD3">
        <w:rPr>
          <w:rFonts w:ascii="Times New Roman" w:hAnsi="Times New Roman" w:cs="Times New Roman"/>
          <w:b/>
          <w:bCs/>
          <w:sz w:val="28"/>
          <w:szCs w:val="28"/>
        </w:rPr>
        <w:t>гибкая стратегия чтения</w:t>
      </w:r>
      <w:r w:rsidRPr="00FD3AD3">
        <w:rPr>
          <w:rFonts w:ascii="Times New Roman" w:hAnsi="Times New Roman" w:cs="Times New Roman"/>
          <w:sz w:val="28"/>
          <w:szCs w:val="28"/>
        </w:rPr>
        <w:t xml:space="preserve"> и прямой </w:t>
      </w:r>
      <w:r w:rsidRPr="00FD3AD3">
        <w:rPr>
          <w:rFonts w:ascii="Times New Roman" w:hAnsi="Times New Roman" w:cs="Times New Roman"/>
          <w:b/>
          <w:bCs/>
          <w:sz w:val="28"/>
          <w:szCs w:val="28"/>
        </w:rPr>
        <w:t>отбор полезной</w:t>
      </w:r>
      <w:r w:rsidRPr="00FD3AD3">
        <w:rPr>
          <w:rFonts w:ascii="Times New Roman" w:hAnsi="Times New Roman" w:cs="Times New Roman"/>
          <w:sz w:val="28"/>
          <w:szCs w:val="28"/>
        </w:rPr>
        <w:t xml:space="preserve"> </w:t>
      </w:r>
      <w:r w:rsidRPr="00FD3AD3">
        <w:rPr>
          <w:rFonts w:ascii="Times New Roman" w:hAnsi="Times New Roman" w:cs="Times New Roman"/>
          <w:b/>
          <w:bCs/>
          <w:sz w:val="28"/>
          <w:szCs w:val="28"/>
        </w:rPr>
        <w:t>информации</w:t>
      </w:r>
      <w:r w:rsidRPr="00FD3AD3">
        <w:rPr>
          <w:rFonts w:ascii="Times New Roman" w:hAnsi="Times New Roman" w:cs="Times New Roman"/>
          <w:sz w:val="28"/>
          <w:szCs w:val="28"/>
        </w:rPr>
        <w:t xml:space="preserve">. Одним из приемов чтения является использование </w:t>
      </w:r>
      <w:r w:rsidRPr="00FD3AD3">
        <w:rPr>
          <w:rFonts w:ascii="Times New Roman" w:hAnsi="Times New Roman" w:cs="Times New Roman"/>
          <w:b/>
          <w:bCs/>
          <w:sz w:val="28"/>
          <w:szCs w:val="28"/>
        </w:rPr>
        <w:t>алгоритмов чтения</w:t>
      </w:r>
      <w:r w:rsidRPr="00FD3AD3">
        <w:rPr>
          <w:rFonts w:ascii="Times New Roman" w:hAnsi="Times New Roman" w:cs="Times New Roman"/>
          <w:sz w:val="28"/>
          <w:szCs w:val="28"/>
        </w:rPr>
        <w:t xml:space="preserve"> (последовательность правил, организующих процесс чтения, делая его более эффективным). Полезной информацией являются название текста, имя и фамилия автора, выходные данные текста, его тема и рассматриваемая в ней проблема, собственная оценка текста с точки зрения новизны содержания. </w:t>
      </w:r>
    </w:p>
    <w:p w:rsidR="00AE2270" w:rsidRDefault="00907796" w:rsidP="002C03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CAB">
        <w:rPr>
          <w:rFonts w:ascii="Times New Roman" w:hAnsi="Times New Roman" w:cs="Times New Roman"/>
          <w:b/>
          <w:sz w:val="28"/>
          <w:szCs w:val="28"/>
        </w:rPr>
        <w:t>(слайд 12</w:t>
      </w:r>
      <w:r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82661B" w:rsidRPr="00FD3AD3">
        <w:rPr>
          <w:rFonts w:ascii="Times New Roman" w:hAnsi="Times New Roman" w:cs="Times New Roman"/>
          <w:sz w:val="28"/>
          <w:szCs w:val="28"/>
        </w:rPr>
        <w:t xml:space="preserve">Перечисленные показатели лежат в основе </w:t>
      </w:r>
      <w:r w:rsidR="0082661B" w:rsidRPr="00FD3AD3">
        <w:rPr>
          <w:rFonts w:ascii="Times New Roman" w:hAnsi="Times New Roman" w:cs="Times New Roman"/>
          <w:b/>
          <w:bCs/>
          <w:sz w:val="28"/>
          <w:szCs w:val="28"/>
          <w:u w:val="single"/>
        </w:rPr>
        <w:t>интегрального алгоритма</w:t>
      </w:r>
      <w:r w:rsidR="0082661B" w:rsidRPr="00FD3AD3">
        <w:rPr>
          <w:rFonts w:ascii="Times New Roman" w:hAnsi="Times New Roman" w:cs="Times New Roman"/>
          <w:sz w:val="28"/>
          <w:szCs w:val="28"/>
        </w:rPr>
        <w:t xml:space="preserve"> чтения:</w:t>
      </w:r>
      <w:r w:rsidR="00472C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661B" w:rsidRPr="00FD3AD3" w:rsidRDefault="0082661B" w:rsidP="002C03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AD3">
        <w:rPr>
          <w:rFonts w:ascii="Times New Roman" w:hAnsi="Times New Roman" w:cs="Times New Roman"/>
          <w:sz w:val="28"/>
          <w:szCs w:val="28"/>
        </w:rPr>
        <w:t>Перед началом чтения учащийся должен представить себе блоки алгоритма, в процессе чтения фильтровать содержание, запоминая то, что требует алгоритм.</w:t>
      </w:r>
    </w:p>
    <w:p w:rsidR="00AE2270" w:rsidRDefault="0082661B" w:rsidP="002C03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AD3">
        <w:rPr>
          <w:rFonts w:ascii="Times New Roman" w:hAnsi="Times New Roman" w:cs="Times New Roman"/>
          <w:sz w:val="28"/>
          <w:szCs w:val="28"/>
        </w:rPr>
        <w:t xml:space="preserve">Рациональное чтение предполагает не только отбор полезной информации, но и ее анализ, что требует различных умственных приемов, которые выполняются в ходе </w:t>
      </w:r>
      <w:r w:rsidRPr="00FD3AD3">
        <w:rPr>
          <w:rFonts w:ascii="Times New Roman" w:hAnsi="Times New Roman" w:cs="Times New Roman"/>
          <w:b/>
          <w:bCs/>
          <w:sz w:val="28"/>
          <w:szCs w:val="28"/>
          <w:u w:val="single"/>
        </w:rPr>
        <w:t>дифференциального алгоритма</w:t>
      </w:r>
      <w:r w:rsidRPr="00FD3AD3">
        <w:rPr>
          <w:rFonts w:ascii="Times New Roman" w:hAnsi="Times New Roman" w:cs="Times New Roman"/>
          <w:sz w:val="28"/>
          <w:szCs w:val="28"/>
        </w:rPr>
        <w:t xml:space="preserve"> чтения. (выделение основного смысла текста или отрезка)</w:t>
      </w:r>
    </w:p>
    <w:p w:rsidR="0082661B" w:rsidRPr="00FD3AD3" w:rsidRDefault="00ED5554" w:rsidP="009077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ED5554">
        <w:rPr>
          <w:rFonts w:ascii="Times New Roman" w:hAnsi="Times New Roman" w:cs="Times New Roman"/>
          <w:b/>
          <w:sz w:val="28"/>
          <w:szCs w:val="28"/>
        </w:rPr>
        <w:t>слайд 13)</w:t>
      </w:r>
      <w:r w:rsidR="0082661B" w:rsidRPr="00ED55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661B" w:rsidRPr="00FD3AD3">
        <w:rPr>
          <w:rFonts w:ascii="Times New Roman" w:hAnsi="Times New Roman" w:cs="Times New Roman"/>
          <w:sz w:val="28"/>
          <w:szCs w:val="28"/>
        </w:rPr>
        <w:t>Блоки дифференциального алгоритма:</w:t>
      </w:r>
    </w:p>
    <w:p w:rsidR="00B10AAC" w:rsidRDefault="0082661B" w:rsidP="00ED0909">
      <w:pPr>
        <w:numPr>
          <w:ilvl w:val="0"/>
          <w:numId w:val="4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AAC">
        <w:rPr>
          <w:rFonts w:ascii="Times New Roman" w:hAnsi="Times New Roman" w:cs="Times New Roman"/>
          <w:sz w:val="28"/>
          <w:szCs w:val="28"/>
        </w:rPr>
        <w:t xml:space="preserve">Выделение ключевых слов в каждом абзаце. </w:t>
      </w:r>
    </w:p>
    <w:p w:rsidR="0082661B" w:rsidRPr="00B10AAC" w:rsidRDefault="0082661B" w:rsidP="00ED0909">
      <w:pPr>
        <w:numPr>
          <w:ilvl w:val="0"/>
          <w:numId w:val="4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AAC">
        <w:rPr>
          <w:rFonts w:ascii="Times New Roman" w:hAnsi="Times New Roman" w:cs="Times New Roman"/>
          <w:sz w:val="28"/>
          <w:szCs w:val="28"/>
        </w:rPr>
        <w:t>Составление смысловых рядов. Это словосочетания или предложения, которые состоят из ключевых и некоторых вспомогательных слов.</w:t>
      </w:r>
    </w:p>
    <w:p w:rsidR="00720E1B" w:rsidRPr="00FD3AD3" w:rsidRDefault="0082661B" w:rsidP="00DE7387">
      <w:pPr>
        <w:numPr>
          <w:ilvl w:val="0"/>
          <w:numId w:val="4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AD3">
        <w:rPr>
          <w:rFonts w:ascii="Times New Roman" w:hAnsi="Times New Roman" w:cs="Times New Roman"/>
          <w:sz w:val="28"/>
          <w:szCs w:val="28"/>
        </w:rPr>
        <w:lastRenderedPageBreak/>
        <w:t>Выявление доминанты. Это основное значение текста, которое возникает в результате перекодирования прочитанного содержания с опорой на ключевые слова и смысловые ряды. Это этап качественного преобразования текста. Выявление доминанты – главная задача чтения.</w:t>
      </w:r>
    </w:p>
    <w:p w:rsidR="0082661B" w:rsidRDefault="0082661B" w:rsidP="002C0329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 w:rsidRPr="00FD3AD3">
        <w:rPr>
          <w:rFonts w:ascii="Times New Roman" w:hAnsi="Times New Roman" w:cs="Times New Roman"/>
          <w:sz w:val="28"/>
          <w:szCs w:val="28"/>
        </w:rPr>
        <w:t xml:space="preserve">Чтобы учащиеся успешно справились с экзаменационной работой необходимо в течение 5-ти лет обучения в основной школе реализовывать систему развития речи и развивать навык </w:t>
      </w:r>
      <w:r w:rsidRPr="00FD3AD3">
        <w:rPr>
          <w:rFonts w:ascii="Times New Roman" w:hAnsi="Times New Roman" w:cs="Times New Roman"/>
          <w:b/>
          <w:bCs/>
          <w:sz w:val="28"/>
          <w:szCs w:val="28"/>
        </w:rPr>
        <w:t xml:space="preserve">«грамотного» </w:t>
      </w:r>
      <w:r w:rsidRPr="00FD3AD3">
        <w:rPr>
          <w:rFonts w:ascii="Times New Roman" w:hAnsi="Times New Roman" w:cs="Times New Roman"/>
          <w:sz w:val="28"/>
          <w:szCs w:val="28"/>
        </w:rPr>
        <w:t xml:space="preserve">чтения. </w:t>
      </w:r>
    </w:p>
    <w:p w:rsidR="0082661B" w:rsidRPr="00FD3AD3" w:rsidRDefault="00ED5554" w:rsidP="00B10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5554">
        <w:rPr>
          <w:rFonts w:ascii="Times New Roman" w:hAnsi="Times New Roman" w:cs="Times New Roman"/>
          <w:b/>
          <w:sz w:val="28"/>
          <w:szCs w:val="28"/>
        </w:rPr>
        <w:t>(слайд 14)</w:t>
      </w:r>
      <w:r w:rsidR="0048601A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2661B" w:rsidRPr="00FD3AD3">
        <w:rPr>
          <w:rFonts w:ascii="Times New Roman" w:hAnsi="Times New Roman" w:cs="Times New Roman"/>
          <w:sz w:val="28"/>
          <w:szCs w:val="28"/>
        </w:rPr>
        <w:t>К</w:t>
      </w:r>
      <w:r w:rsidR="0048601A">
        <w:rPr>
          <w:rFonts w:ascii="Times New Roman" w:hAnsi="Times New Roman" w:cs="Times New Roman"/>
          <w:sz w:val="28"/>
          <w:szCs w:val="28"/>
        </w:rPr>
        <w:t xml:space="preserve"> </w:t>
      </w:r>
      <w:r w:rsidR="0082661B" w:rsidRPr="00FD3AD3">
        <w:rPr>
          <w:rFonts w:ascii="Times New Roman" w:hAnsi="Times New Roman" w:cs="Times New Roman"/>
          <w:sz w:val="28"/>
          <w:szCs w:val="28"/>
        </w:rPr>
        <w:t>сожалению</w:t>
      </w:r>
      <w:proofErr w:type="gramEnd"/>
      <w:r w:rsidR="0082661B" w:rsidRPr="00FD3AD3">
        <w:rPr>
          <w:rFonts w:ascii="Times New Roman" w:hAnsi="Times New Roman" w:cs="Times New Roman"/>
          <w:sz w:val="28"/>
          <w:szCs w:val="28"/>
        </w:rPr>
        <w:t>, очень част</w:t>
      </w:r>
      <w:r w:rsidR="00DE7387" w:rsidRPr="00FD3AD3">
        <w:rPr>
          <w:rFonts w:ascii="Times New Roman" w:hAnsi="Times New Roman" w:cs="Times New Roman"/>
          <w:sz w:val="28"/>
          <w:szCs w:val="28"/>
        </w:rPr>
        <w:t>о</w:t>
      </w:r>
      <w:r w:rsidR="0082661B" w:rsidRPr="00FD3AD3">
        <w:rPr>
          <w:rFonts w:ascii="Times New Roman" w:hAnsi="Times New Roman" w:cs="Times New Roman"/>
          <w:sz w:val="28"/>
          <w:szCs w:val="28"/>
        </w:rPr>
        <w:t xml:space="preserve"> учащиеся показывают неумение понять текст. Для того, чтобы развить способность понимать содержание текста можно использовать </w:t>
      </w:r>
      <w:r w:rsidR="00B10AAC">
        <w:rPr>
          <w:rFonts w:ascii="Times New Roman" w:hAnsi="Times New Roman" w:cs="Times New Roman"/>
          <w:sz w:val="28"/>
          <w:szCs w:val="28"/>
        </w:rPr>
        <w:t xml:space="preserve">разные </w:t>
      </w:r>
      <w:r w:rsidR="0082661B" w:rsidRPr="00FD3AD3">
        <w:rPr>
          <w:rFonts w:ascii="Times New Roman" w:hAnsi="Times New Roman" w:cs="Times New Roman"/>
          <w:sz w:val="28"/>
          <w:szCs w:val="28"/>
        </w:rPr>
        <w:t>деятельности</w:t>
      </w:r>
      <w:r w:rsidR="00B10AAC">
        <w:rPr>
          <w:rFonts w:ascii="Times New Roman" w:hAnsi="Times New Roman" w:cs="Times New Roman"/>
          <w:sz w:val="28"/>
          <w:szCs w:val="28"/>
        </w:rPr>
        <w:t>.</w:t>
      </w:r>
    </w:p>
    <w:p w:rsidR="0082661B" w:rsidRPr="00FD3AD3" w:rsidRDefault="0082661B" w:rsidP="002C03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AD3">
        <w:rPr>
          <w:rFonts w:ascii="Times New Roman" w:hAnsi="Times New Roman" w:cs="Times New Roman"/>
          <w:sz w:val="28"/>
          <w:szCs w:val="28"/>
        </w:rPr>
        <w:t>Отработка навыков работы с текстом должна вести</w:t>
      </w:r>
      <w:r w:rsidR="00DE7387" w:rsidRPr="00FD3AD3">
        <w:rPr>
          <w:rFonts w:ascii="Times New Roman" w:hAnsi="Times New Roman" w:cs="Times New Roman"/>
          <w:sz w:val="28"/>
          <w:szCs w:val="28"/>
        </w:rPr>
        <w:t>сь</w:t>
      </w:r>
      <w:r w:rsidRPr="00FD3AD3">
        <w:rPr>
          <w:rFonts w:ascii="Times New Roman" w:hAnsi="Times New Roman" w:cs="Times New Roman"/>
          <w:sz w:val="28"/>
          <w:szCs w:val="28"/>
        </w:rPr>
        <w:t xml:space="preserve"> целенаправленно на протяжении всего времени обучения в школе. На каждом уроке можно испол</w:t>
      </w:r>
      <w:r w:rsidR="00161EAE" w:rsidRPr="00FD3AD3">
        <w:rPr>
          <w:rFonts w:ascii="Times New Roman" w:hAnsi="Times New Roman" w:cs="Times New Roman"/>
          <w:sz w:val="28"/>
          <w:szCs w:val="28"/>
        </w:rPr>
        <w:t>ьзовать элементы анализа текста.</w:t>
      </w:r>
    </w:p>
    <w:p w:rsidR="00DE7387" w:rsidRPr="00FD3AD3" w:rsidRDefault="00ED5554" w:rsidP="00AE22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(слайд 15)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1EAE" w:rsidRPr="00FD3AD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же методические приемы помогают среднестатистическому ученику подготовиться к работе с текстом задания ЕГЭ? Один из приёмов включает опору на зрительное восприятие. Это методики «Плюс, минус, интересно» и «</w:t>
      </w:r>
      <w:proofErr w:type="spellStart"/>
      <w:r w:rsidR="00161EAE" w:rsidRPr="00FD3AD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Инсерт</w:t>
      </w:r>
      <w:proofErr w:type="spellEnd"/>
      <w:r w:rsidR="00161EAE" w:rsidRPr="00FD3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161EAE" w:rsidRPr="00FD3AD3" w:rsidTr="008C34D6">
        <w:tc>
          <w:tcPr>
            <w:tcW w:w="2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61EAE" w:rsidRPr="00FD3AD3" w:rsidRDefault="00161EAE" w:rsidP="00FB1EA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V</w:t>
            </w:r>
            <w:r w:rsidRPr="00FD3A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1EAE" w:rsidRPr="00FD3AD3" w:rsidRDefault="00161EAE" w:rsidP="00FB1EA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1EAE" w:rsidRPr="00FD3AD3" w:rsidRDefault="00161EAE" w:rsidP="00FB1EA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2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1EAE" w:rsidRPr="00FD3AD3" w:rsidRDefault="00161EAE" w:rsidP="00FB1EA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?</w:t>
            </w:r>
          </w:p>
        </w:tc>
      </w:tr>
      <w:tr w:rsidR="00161EAE" w:rsidRPr="00FD3AD3" w:rsidTr="008C34D6">
        <w:tc>
          <w:tcPr>
            <w:tcW w:w="2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000000"/>
            </w:tcBorders>
            <w:hideMark/>
          </w:tcPr>
          <w:p w:rsidR="00161EAE" w:rsidRPr="00FD3AD3" w:rsidRDefault="00161EAE" w:rsidP="00FB1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1EAE" w:rsidRPr="00FD3AD3" w:rsidRDefault="00161EAE" w:rsidP="00FB1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1EAE" w:rsidRPr="00FD3AD3" w:rsidRDefault="00161EAE" w:rsidP="00FB1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1EAE" w:rsidRPr="00FD3AD3" w:rsidRDefault="00161EAE" w:rsidP="00FB1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35C4F" w:rsidRPr="00535C4F" w:rsidRDefault="00535C4F" w:rsidP="00B10AAC">
      <w:pPr>
        <w:tabs>
          <w:tab w:val="left" w:pos="189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5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V – знак «галочка» используется для пометок уже знакомого для </w:t>
      </w:r>
      <w:proofErr w:type="gramStart"/>
      <w:r w:rsidRPr="00535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ученика; </w:t>
      </w:r>
      <w:r w:rsidR="00B10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5C4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 w:rsidRPr="00535C4F">
        <w:rPr>
          <w:rFonts w:ascii="Times New Roman" w:eastAsia="Times New Roman" w:hAnsi="Times New Roman" w:cs="Times New Roman"/>
          <w:sz w:val="28"/>
          <w:szCs w:val="28"/>
          <w:lang w:eastAsia="ru-RU"/>
        </w:rPr>
        <w:t>-» - знак «минус» - для пометок того, что противоречит представлениям ученика; «+» - знаком «плюс» помечается то, что является для ребенка интересным и неожиданным; ? – «вопросительный знак» ставится, если что-то неясно, возникло желание узнать об этом побольше</w:t>
      </w:r>
    </w:p>
    <w:p w:rsidR="00161EAE" w:rsidRPr="00FD3AD3" w:rsidRDefault="00161EAE" w:rsidP="002C0329">
      <w:pPr>
        <w:tabs>
          <w:tab w:val="left" w:pos="1892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Завершает работу последовательное обсуждение каждого столбца таблицы. </w:t>
      </w:r>
    </w:p>
    <w:p w:rsidR="00161EAE" w:rsidRPr="00FD3AD3" w:rsidRDefault="00B10AAC" w:rsidP="002C0329">
      <w:pPr>
        <w:tabs>
          <w:tab w:val="left" w:pos="189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="00161EAE" w:rsidRPr="00FD3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 методики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можно </w:t>
      </w:r>
      <w:r w:rsidRPr="00FD3AD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</w:t>
      </w:r>
      <w:r w:rsidRPr="00FD3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1EAE" w:rsidRPr="00FD3AD3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учебных текстах с большим количеством фактов и сведений. Обе они способствуют развитию аналитических способностей, являютс</w:t>
      </w:r>
      <w:r w:rsidR="00FB1EAA" w:rsidRPr="00FD3AD3">
        <w:rPr>
          <w:rFonts w:ascii="Times New Roman" w:eastAsia="Times New Roman" w:hAnsi="Times New Roman" w:cs="Times New Roman"/>
          <w:sz w:val="28"/>
          <w:szCs w:val="28"/>
          <w:lang w:eastAsia="ru-RU"/>
        </w:rPr>
        <w:t>я средством понимания материала.</w:t>
      </w:r>
    </w:p>
    <w:p w:rsidR="00AE2270" w:rsidRDefault="00FA3A0C" w:rsidP="00AE2270">
      <w:pPr>
        <w:tabs>
          <w:tab w:val="left" w:pos="18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16</w:t>
      </w:r>
      <w:r w:rsidR="00B10A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1EAA" w:rsidRPr="00FD3AD3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эти методы и приёмы работы с текстом необходимо применять в работе не только на уроках русского языка и литературы, но и на всех других уроках. Только при таком условии возможны прочные знания учащихся и успешная подготовка их к ГИА.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B1EAA" w:rsidRPr="00FD3AD3" w:rsidRDefault="00FA3A0C" w:rsidP="00AE2270">
      <w:pPr>
        <w:tabs>
          <w:tab w:val="left" w:pos="18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FA3A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</w:p>
    <w:p w:rsidR="00FB1EAA" w:rsidRPr="00FD3AD3" w:rsidRDefault="00FB1EAA" w:rsidP="00FB1EAA">
      <w:pPr>
        <w:tabs>
          <w:tab w:val="left" w:pos="189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B1EAA" w:rsidRPr="00FD3AD3" w:rsidSect="00B10AAC">
      <w:pgSz w:w="11906" w:h="16838"/>
      <w:pgMar w:top="567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F4523"/>
    <w:multiLevelType w:val="hybridMultilevel"/>
    <w:tmpl w:val="26CA7E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0DAA1A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7A674B"/>
    <w:multiLevelType w:val="hybridMultilevel"/>
    <w:tmpl w:val="26CA7E3A"/>
    <w:lvl w:ilvl="0" w:tplc="0419000F">
      <w:start w:val="1"/>
      <w:numFmt w:val="decimal"/>
      <w:lvlText w:val="%1."/>
      <w:lvlJc w:val="left"/>
      <w:pPr>
        <w:tabs>
          <w:tab w:val="num" w:pos="2629"/>
        </w:tabs>
        <w:ind w:left="2629" w:hanging="360"/>
      </w:pPr>
      <w:rPr>
        <w:rFonts w:hint="default"/>
      </w:rPr>
    </w:lvl>
    <w:lvl w:ilvl="1" w:tplc="E0DAA1A2">
      <w:start w:val="1"/>
      <w:numFmt w:val="bullet"/>
      <w:lvlText w:val="-"/>
      <w:lvlJc w:val="left"/>
      <w:pPr>
        <w:tabs>
          <w:tab w:val="num" w:pos="3349"/>
        </w:tabs>
        <w:ind w:left="3349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069"/>
        </w:tabs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789"/>
        </w:tabs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509"/>
        </w:tabs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229"/>
        </w:tabs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949"/>
        </w:tabs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669"/>
        </w:tabs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389"/>
        </w:tabs>
        <w:ind w:left="8389" w:hanging="180"/>
      </w:pPr>
    </w:lvl>
  </w:abstractNum>
  <w:abstractNum w:abstractNumId="2" w15:restartNumberingAfterBreak="0">
    <w:nsid w:val="1B390C72"/>
    <w:multiLevelType w:val="hybridMultilevel"/>
    <w:tmpl w:val="19148D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B97330"/>
    <w:multiLevelType w:val="hybridMultilevel"/>
    <w:tmpl w:val="42E6D88E"/>
    <w:lvl w:ilvl="0" w:tplc="0419000F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774"/>
        </w:tabs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494"/>
        </w:tabs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214"/>
        </w:tabs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934"/>
        </w:tabs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654"/>
        </w:tabs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374"/>
        </w:tabs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094"/>
        </w:tabs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814"/>
        </w:tabs>
        <w:ind w:left="8814" w:hanging="180"/>
      </w:pPr>
    </w:lvl>
  </w:abstractNum>
  <w:abstractNum w:abstractNumId="4" w15:restartNumberingAfterBreak="0">
    <w:nsid w:val="3ACB4BF4"/>
    <w:multiLevelType w:val="hybridMultilevel"/>
    <w:tmpl w:val="5394E1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131A34"/>
    <w:multiLevelType w:val="hybridMultilevel"/>
    <w:tmpl w:val="EBE090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633D"/>
    <w:rsid w:val="00040C79"/>
    <w:rsid w:val="00161EAE"/>
    <w:rsid w:val="00231283"/>
    <w:rsid w:val="002C0329"/>
    <w:rsid w:val="00472CAB"/>
    <w:rsid w:val="0048601A"/>
    <w:rsid w:val="004A7F66"/>
    <w:rsid w:val="00517CF9"/>
    <w:rsid w:val="00535C4F"/>
    <w:rsid w:val="00720E1B"/>
    <w:rsid w:val="007708A0"/>
    <w:rsid w:val="007B68FE"/>
    <w:rsid w:val="0082661B"/>
    <w:rsid w:val="008A2587"/>
    <w:rsid w:val="008B3066"/>
    <w:rsid w:val="00907796"/>
    <w:rsid w:val="0095041F"/>
    <w:rsid w:val="00960607"/>
    <w:rsid w:val="00AC4AE3"/>
    <w:rsid w:val="00AE2270"/>
    <w:rsid w:val="00B10AAC"/>
    <w:rsid w:val="00C86DA6"/>
    <w:rsid w:val="00D605C1"/>
    <w:rsid w:val="00DA633D"/>
    <w:rsid w:val="00DE7387"/>
    <w:rsid w:val="00EB54CD"/>
    <w:rsid w:val="00ED5554"/>
    <w:rsid w:val="00F45F78"/>
    <w:rsid w:val="00F8673A"/>
    <w:rsid w:val="00F87C6A"/>
    <w:rsid w:val="00FA1D0E"/>
    <w:rsid w:val="00FA3A0C"/>
    <w:rsid w:val="00FB1EAA"/>
    <w:rsid w:val="00FD3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1B464"/>
  <w15:docId w15:val="{66290D23-8C58-44FB-AB1E-C62F67C38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63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68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43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1056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СОШ4</Company>
  <LinksUpToDate>false</LinksUpToDate>
  <CharactersWithSpaces>7067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СОШ4</dc:creator>
  <cp:keywords/>
  <dc:description/>
  <cp:lastModifiedBy>Пользователь</cp:lastModifiedBy>
  <cp:revision>10</cp:revision>
  <cp:lastPrinted>2018-09-14T07:03:00Z</cp:lastPrinted>
  <dcterms:created xsi:type="dcterms:W3CDTF">2018-09-10T07:07:00Z</dcterms:created>
  <dcterms:modified xsi:type="dcterms:W3CDTF">2018-09-14T07:05:00Z</dcterms:modified>
</cp:coreProperties>
</file>